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38A80A" w14:textId="77777777" w:rsidR="00D46EC1" w:rsidRPr="00713F33" w:rsidRDefault="00D46EC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p>
    <w:p w14:paraId="1B936752" w14:textId="77777777" w:rsidR="00D46EC1" w:rsidRPr="00713F33" w:rsidRDefault="00822D7E" w:rsidP="00713F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jc w:val="center"/>
        <w:rPr>
          <w:rFonts w:ascii="Humana Serif ITC TT-Light" w:hAnsi="Humana Serif ITC TT-Light" w:cs="Cambria"/>
          <w:i/>
          <w:iCs/>
          <w:sz w:val="32"/>
          <w:szCs w:val="32"/>
        </w:rPr>
      </w:pPr>
      <w:r>
        <w:rPr>
          <w:rFonts w:ascii="Humana Serif ITC TT-Light" w:hAnsi="Humana Serif ITC TT-Light" w:cs="Cambria"/>
          <w:i/>
          <w:iCs/>
          <w:noProof/>
          <w:sz w:val="32"/>
          <w:szCs w:val="32"/>
        </w:rPr>
        <w:drawing>
          <wp:inline distT="0" distB="0" distL="0" distR="0" wp14:anchorId="6F28097B" wp14:editId="6E00B156">
            <wp:extent cx="4559935" cy="3642900"/>
            <wp:effectExtent l="0" t="0" r="0" b="0"/>
            <wp:docPr id="13" name="Picture 13" descr="CHATEL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HATELAIN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560371" cy="3643248"/>
                    </a:xfrm>
                    <a:prstGeom prst="rect">
                      <a:avLst/>
                    </a:prstGeom>
                    <a:noFill/>
                    <a:ln>
                      <a:noFill/>
                    </a:ln>
                  </pic:spPr>
                </pic:pic>
              </a:graphicData>
            </a:graphic>
          </wp:inline>
        </w:drawing>
      </w:r>
    </w:p>
    <w:p w14:paraId="00EF7D8C" w14:textId="77777777" w:rsidR="00713F33" w:rsidRPr="00DC3AE0" w:rsidRDefault="00713F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28"/>
          <w:szCs w:val="28"/>
        </w:rPr>
      </w:pPr>
    </w:p>
    <w:p w14:paraId="7EB025A5" w14:textId="77777777" w:rsidR="00DC3AE0" w:rsidRPr="00DC3AE0" w:rsidRDefault="00DC3AE0" w:rsidP="00DC3AE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28"/>
          <w:szCs w:val="28"/>
        </w:rPr>
      </w:pPr>
      <w:r w:rsidRPr="00DC3AE0">
        <w:rPr>
          <w:rFonts w:ascii="Humana Serif ITC TT-Light" w:hAnsi="Humana Serif ITC TT-Light" w:cs="Cambria"/>
          <w:i/>
          <w:iCs/>
          <w:sz w:val="28"/>
          <w:szCs w:val="28"/>
        </w:rPr>
        <w:t>How he wishes he could have saved the others before him—the fishmonger’s daughter, the hunchback boy, the singing girls—but he is only a boy, brave but not brave enough, more mouse than cat, and at the mercy of a monster too dreadful to behold.</w:t>
      </w:r>
    </w:p>
    <w:p w14:paraId="46A11737" w14:textId="77777777" w:rsidR="00DC3AE0" w:rsidRPr="00DC3AE0" w:rsidRDefault="00DC3AE0" w:rsidP="00DC3AE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28"/>
          <w:szCs w:val="28"/>
        </w:rPr>
      </w:pPr>
    </w:p>
    <w:p w14:paraId="2D046A21" w14:textId="77777777" w:rsidR="00DC3AE0" w:rsidRPr="00DC3AE0" w:rsidRDefault="00DC3AE0" w:rsidP="00DC3AE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28"/>
          <w:szCs w:val="28"/>
        </w:rPr>
      </w:pPr>
      <w:r w:rsidRPr="00DC3AE0">
        <w:rPr>
          <w:rFonts w:ascii="Humana Serif ITC TT-Light" w:hAnsi="Humana Serif ITC TT-Light" w:cs="Cambria"/>
          <w:i/>
          <w:iCs/>
          <w:sz w:val="28"/>
          <w:szCs w:val="28"/>
        </w:rPr>
        <w:t>No, he is not the first to be taken. Nor will he be the last.</w:t>
      </w:r>
    </w:p>
    <w:p w14:paraId="1D6842F7" w14:textId="77777777" w:rsidR="00DC3AE0" w:rsidRPr="00DC3AE0" w:rsidRDefault="00DC3AE0" w:rsidP="00DC3AE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28"/>
          <w:szCs w:val="28"/>
        </w:rPr>
      </w:pPr>
    </w:p>
    <w:p w14:paraId="43DDC271" w14:textId="77777777" w:rsidR="00D46EC1" w:rsidRPr="00DC3AE0" w:rsidRDefault="00DC3AE0" w:rsidP="00DC3AE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28"/>
          <w:szCs w:val="28"/>
        </w:rPr>
      </w:pPr>
      <w:r w:rsidRPr="00DC3AE0">
        <w:rPr>
          <w:rFonts w:ascii="Humana Serif ITC TT-Light" w:hAnsi="Humana Serif ITC TT-Light" w:cs="Cambria"/>
          <w:i/>
          <w:iCs/>
          <w:sz w:val="28"/>
          <w:szCs w:val="28"/>
        </w:rPr>
        <w:t xml:space="preserve">One of John’s own cats, fresh from the night’s kill, betrays him, cat-boy John. Poor lovey kitten drops a mouse on John’s bare right toe before she speeds away to escape the monster. The last John hears is a string of accursed words in a voice that comes from the depths, perhaps </w:t>
      </w:r>
      <w:r>
        <w:rPr>
          <w:rFonts w:ascii="Humana Serif ITC TT-Light" w:hAnsi="Humana Serif ITC TT-Light" w:cs="Cambria"/>
          <w:i/>
          <w:iCs/>
          <w:sz w:val="28"/>
          <w:szCs w:val="28"/>
        </w:rPr>
        <w:t>from the devil himself…</w:t>
      </w:r>
      <w:r w:rsidRPr="00DC3AE0">
        <w:rPr>
          <w:rFonts w:ascii="Humana Serif ITC TT-Light" w:hAnsi="Humana Serif ITC TT-Light" w:cs="Cambria"/>
          <w:i/>
          <w:iCs/>
          <w:sz w:val="28"/>
          <w:szCs w:val="28"/>
        </w:rPr>
        <w:t>by blood and bone…</w:t>
      </w:r>
      <w:r w:rsidRPr="00DC3AE0">
        <w:rPr>
          <w:rFonts w:ascii="Humana Serif ITC TT-Light" w:hAnsi="Humana Serif ITC TT-Light" w:cs="Cambria"/>
          <w:sz w:val="28"/>
          <w:szCs w:val="28"/>
        </w:rPr>
        <w:br/>
        <w:t xml:space="preserve">                                           </w:t>
      </w:r>
      <w:r>
        <w:rPr>
          <w:rFonts w:ascii="Humana Serif ITC TT-Light" w:hAnsi="Humana Serif ITC TT-Light" w:cs="Cambria"/>
          <w:sz w:val="28"/>
          <w:szCs w:val="28"/>
        </w:rPr>
        <w:br/>
        <w:t xml:space="preserve">                                                            </w:t>
      </w:r>
      <w:r w:rsidR="00D46EC1" w:rsidRPr="00DC3AE0">
        <w:rPr>
          <w:rFonts w:ascii="Humana Serif ITC TT-Light" w:hAnsi="Humana Serif ITC TT-Light" w:cs="Cambria"/>
          <w:sz w:val="28"/>
          <w:szCs w:val="28"/>
        </w:rPr>
        <w:t>—</w:t>
      </w:r>
      <w:r w:rsidR="00D46EC1" w:rsidRPr="00DC3AE0">
        <w:rPr>
          <w:rFonts w:ascii="Humana Serif ITC TT-Light" w:hAnsi="Humana Serif ITC TT-Light" w:cs="Cambria"/>
          <w:b/>
          <w:sz w:val="28"/>
          <w:szCs w:val="28"/>
        </w:rPr>
        <w:t>The Charmed Children of Rookskill Castle</w:t>
      </w:r>
    </w:p>
    <w:p w14:paraId="2D79322F" w14:textId="77777777" w:rsidR="00D46EC1" w:rsidRPr="00DC3AE0" w:rsidRDefault="00D46EC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28"/>
          <w:szCs w:val="28"/>
        </w:rPr>
      </w:pPr>
    </w:p>
    <w:p w14:paraId="1D86F358" w14:textId="77777777" w:rsidR="00DC3AE0" w:rsidRPr="00DC3AE0" w:rsidRDefault="00DC3AE0" w:rsidP="00DC3AE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28"/>
          <w:szCs w:val="28"/>
        </w:rPr>
      </w:pPr>
      <w:r w:rsidRPr="00DC3AE0">
        <w:rPr>
          <w:rFonts w:ascii="Humana Serif ITC TT-Light" w:hAnsi="Humana Serif ITC TT-Light" w:cs="Cambria"/>
          <w:b/>
          <w:bCs/>
          <w:sz w:val="28"/>
          <w:szCs w:val="28"/>
        </w:rPr>
        <w:t xml:space="preserve">Seek the Pen </w:t>
      </w:r>
      <w:r w:rsidRPr="00DC3AE0">
        <w:rPr>
          <w:rFonts w:ascii="Humana Serif ITC TT-Light" w:hAnsi="Humana Serif ITC TT-Light" w:cs="Cambria"/>
          <w:sz w:val="28"/>
          <w:szCs w:val="28"/>
        </w:rPr>
        <w:t>to save this charmed child, John.</w:t>
      </w:r>
    </w:p>
    <w:p w14:paraId="5D322845" w14:textId="77777777" w:rsidR="00DC3AE0" w:rsidRPr="00DC3AE0" w:rsidRDefault="00DC3AE0" w:rsidP="00DC3AE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28"/>
          <w:szCs w:val="28"/>
        </w:rPr>
      </w:pPr>
    </w:p>
    <w:p w14:paraId="683FCCD6" w14:textId="77777777" w:rsidR="00DC3AE0" w:rsidRPr="00DC3AE0" w:rsidRDefault="00AC5777" w:rsidP="00DC3AE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28"/>
          <w:szCs w:val="28"/>
        </w:rPr>
      </w:pPr>
      <w:r>
        <w:rPr>
          <w:rFonts w:ascii="Humana Serif ITC TT-Light" w:hAnsi="Humana Serif ITC TT-Light" w:cs="Cambria"/>
          <w:b/>
          <w:sz w:val="28"/>
          <w:szCs w:val="28"/>
        </w:rPr>
        <w:t xml:space="preserve">Clue 1: </w:t>
      </w:r>
      <w:r w:rsidR="00DC3AE0" w:rsidRPr="00DC3AE0">
        <w:rPr>
          <w:rFonts w:ascii="Humana Serif ITC TT-Light" w:hAnsi="Humana Serif ITC TT-Light" w:cs="Cambria"/>
          <w:b/>
          <w:sz w:val="28"/>
          <w:szCs w:val="28"/>
        </w:rPr>
        <w:t xml:space="preserve">Look </w:t>
      </w:r>
      <w:r w:rsidR="0063290D">
        <w:rPr>
          <w:rFonts w:ascii="Humana Serif ITC TT-Light" w:hAnsi="Humana Serif ITC TT-Light" w:cs="Cambria"/>
          <w:b/>
          <w:sz w:val="28"/>
          <w:szCs w:val="28"/>
        </w:rPr>
        <w:t xml:space="preserve">for </w:t>
      </w:r>
      <w:r w:rsidR="00DC3AE0" w:rsidRPr="00DC3AE0">
        <w:rPr>
          <w:rFonts w:ascii="Humana Serif ITC TT-Light" w:hAnsi="Humana Serif ITC TT-Light" w:cs="Cambria"/>
          <w:b/>
          <w:sz w:val="28"/>
          <w:szCs w:val="28"/>
        </w:rPr>
        <w:t>the Pen</w:t>
      </w:r>
      <w:r w:rsidR="00DC3AE0" w:rsidRPr="00DC3AE0">
        <w:rPr>
          <w:rFonts w:ascii="Humana Serif ITC TT-Light" w:hAnsi="Humana Serif ITC TT-Light" w:cs="Cambria"/>
          <w:sz w:val="28"/>
          <w:szCs w:val="28"/>
        </w:rPr>
        <w:t xml:space="preserve"> in a book filled with cats penned by </w:t>
      </w:r>
      <w:r w:rsidR="00DC3AE0">
        <w:rPr>
          <w:rFonts w:ascii="Humana Serif ITC TT-Light" w:hAnsi="Humana Serif ITC TT-Light" w:cs="Cambria"/>
          <w:color w:val="FF0000"/>
          <w:sz w:val="28"/>
          <w:szCs w:val="28"/>
        </w:rPr>
        <w:t>…P</w:t>
      </w:r>
      <w:r w:rsidR="00DC3AE0" w:rsidRPr="00DC3AE0">
        <w:rPr>
          <w:rFonts w:ascii="Humana Serif ITC TT-Light" w:hAnsi="Humana Serif ITC TT-Light" w:cs="Cambria"/>
          <w:color w:val="FF0000"/>
          <w:sz w:val="28"/>
          <w:szCs w:val="28"/>
        </w:rPr>
        <w:t>rogrammer adds</w:t>
      </w:r>
      <w:r w:rsidR="00DC3AE0" w:rsidRPr="003056D9">
        <w:rPr>
          <w:rFonts w:ascii="Humana Serif ITC TT-Light" w:hAnsi="Humana Serif ITC TT-Light" w:cs="Cambria"/>
          <w:color w:val="FF0000"/>
          <w:sz w:val="32"/>
          <w:szCs w:val="32"/>
        </w:rPr>
        <w:t xml:space="preserve"> </w:t>
      </w:r>
      <w:r w:rsidR="00DC3AE0" w:rsidRPr="00DC3AE0">
        <w:rPr>
          <w:rFonts w:ascii="Humana Serif ITC TT-Light" w:hAnsi="Humana Serif ITC TT-Light" w:cs="Cambria"/>
          <w:color w:val="FF0000"/>
          <w:sz w:val="28"/>
          <w:szCs w:val="28"/>
        </w:rPr>
        <w:t>additional clues here.</w:t>
      </w:r>
    </w:p>
    <w:p w14:paraId="72A20B8D" w14:textId="77777777" w:rsidR="00DC3AE0" w:rsidRPr="00713F33" w:rsidRDefault="00DC3AE0" w:rsidP="00DC3AE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p>
    <w:p w14:paraId="4DA209F2" w14:textId="77777777" w:rsidR="00DC3AE0" w:rsidRDefault="00DC3AE0" w:rsidP="00AE530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p>
    <w:p w14:paraId="5C646E24" w14:textId="77777777" w:rsidR="00E5392C" w:rsidRDefault="00FE24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r>
        <w:rPr>
          <w:rFonts w:ascii="Humana Serif ITC TT-Light" w:hAnsi="Humana Serif ITC TT-Light" w:cs="Cambria"/>
          <w:i/>
          <w:iCs/>
          <w:noProof/>
          <w:sz w:val="32"/>
          <w:szCs w:val="32"/>
        </w:rPr>
        <w:lastRenderedPageBreak/>
        <w:drawing>
          <wp:anchor distT="0" distB="0" distL="114300" distR="114300" simplePos="0" relativeHeight="251664384" behindDoc="0" locked="0" layoutInCell="1" allowOverlap="1" wp14:anchorId="2BA0219C" wp14:editId="393630C5">
            <wp:simplePos x="0" y="0"/>
            <wp:positionH relativeFrom="column">
              <wp:posOffset>89535</wp:posOffset>
            </wp:positionH>
            <wp:positionV relativeFrom="paragraph">
              <wp:posOffset>80010</wp:posOffset>
            </wp:positionV>
            <wp:extent cx="1444625" cy="7315200"/>
            <wp:effectExtent l="0" t="0" r="3175" b="0"/>
            <wp:wrapTight wrapText="bothSides">
              <wp:wrapPolygon edited="0">
                <wp:start x="0" y="0"/>
                <wp:lineTo x="0" y="21525"/>
                <wp:lineTo x="21268" y="21525"/>
                <wp:lineTo x="21268" y="0"/>
                <wp:lineTo x="0" y="0"/>
              </wp:wrapPolygon>
            </wp:wrapTight>
            <wp:docPr id="1" name="Picture 1" descr="Macintosh HD:Users:kirstencappy:Desktop:JFOX Rookskill Castle:FOX CCRC Charms:FOX CCRC Kat Chatelaine:FOX CCRC The Pe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irstencappy:Desktop:JFOX Rookskill Castle:FOX CCRC Charms:FOX CCRC Kat Chatelaine:FOX CCRC The Pen.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44625" cy="7315200"/>
                    </a:xfrm>
                    <a:prstGeom prst="rect">
                      <a:avLst/>
                    </a:prstGeom>
                    <a:noFill/>
                    <a:ln>
                      <a:noFill/>
                    </a:ln>
                  </pic:spPr>
                </pic:pic>
              </a:graphicData>
            </a:graphic>
          </wp:anchor>
        </w:drawing>
      </w:r>
    </w:p>
    <w:p w14:paraId="13E24421" w14:textId="77777777" w:rsidR="00DC3AE0" w:rsidRPr="00713F33" w:rsidRDefault="00DC3AE0" w:rsidP="00DC3AE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r w:rsidRPr="00713F33">
        <w:rPr>
          <w:rFonts w:ascii="Humana Serif ITC TT-Light" w:hAnsi="Humana Serif ITC TT-Light" w:cs="Cambria"/>
          <w:i/>
          <w:iCs/>
          <w:sz w:val="32"/>
          <w:szCs w:val="32"/>
        </w:rPr>
        <w:t>Someone was huddled on the floor by the stove, and Kat could see feet. Small feet. Someone young.</w:t>
      </w:r>
    </w:p>
    <w:p w14:paraId="6A5C72CA" w14:textId="77777777" w:rsidR="00DC3AE0" w:rsidRPr="00713F33" w:rsidRDefault="00DC3AE0" w:rsidP="00DC3AE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p>
    <w:p w14:paraId="77AC9030" w14:textId="77777777" w:rsidR="00DC3AE0" w:rsidRPr="00713F33" w:rsidRDefault="00DC3AE0" w:rsidP="00DC3AE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r w:rsidRPr="00713F33">
        <w:rPr>
          <w:rFonts w:ascii="Humana Serif ITC TT-Light" w:hAnsi="Humana Serif ITC TT-Light" w:cs="Cambria"/>
          <w:i/>
          <w:iCs/>
          <w:sz w:val="32"/>
          <w:szCs w:val="32"/>
        </w:rPr>
        <w:t>A cat trotted across the kitchen, and then another. The cats wrapped themselves around the feet, twining and mewing, until one dropped to a hunch on the floor by the feet and began to groom…</w:t>
      </w:r>
    </w:p>
    <w:p w14:paraId="3224755A" w14:textId="77777777" w:rsidR="00DC3AE0" w:rsidRPr="00713F33" w:rsidRDefault="00DC3AE0" w:rsidP="00DC3AE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p>
    <w:p w14:paraId="3BB6D789" w14:textId="77777777" w:rsidR="00DC3AE0" w:rsidRPr="00713F33" w:rsidRDefault="00DC3AE0" w:rsidP="00DC3AE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r w:rsidRPr="00713F33">
        <w:rPr>
          <w:rFonts w:ascii="Humana Serif ITC TT-Light" w:hAnsi="Humana Serif ITC TT-Light" w:cs="Cambria"/>
          <w:i/>
          <w:iCs/>
          <w:sz w:val="32"/>
          <w:szCs w:val="32"/>
        </w:rPr>
        <w:t>…Kat startled the living daylights out of the boy, handsome and dark-haired though thin, wraith-thin, huddled by the stove. Kat startled him so that he sprang up, his dark eyes blank and staring, ghostly, and he bolted out the back door into the miserable weather, cats on his heels, slamming the door in his wake.</w:t>
      </w:r>
    </w:p>
    <w:p w14:paraId="70777470" w14:textId="77777777" w:rsidR="00AE5304" w:rsidRPr="00713F33" w:rsidRDefault="00AE5304" w:rsidP="00AE530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p>
    <w:p w14:paraId="31BAEC71" w14:textId="77777777" w:rsidR="00AE5304" w:rsidRPr="00713F33" w:rsidRDefault="00AE5304" w:rsidP="00AE530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r w:rsidRPr="00713F33">
        <w:rPr>
          <w:rFonts w:ascii="Humana Serif ITC TT-Light" w:hAnsi="Humana Serif ITC TT-Light" w:cs="Cambria"/>
          <w:sz w:val="32"/>
          <w:szCs w:val="32"/>
        </w:rPr>
        <w:t>—</w:t>
      </w:r>
      <w:r w:rsidRPr="00AE5304">
        <w:rPr>
          <w:rFonts w:ascii="Humana Serif ITC TT-Light" w:hAnsi="Humana Serif ITC TT-Light" w:cs="Cambria"/>
          <w:b/>
          <w:sz w:val="32"/>
          <w:szCs w:val="32"/>
        </w:rPr>
        <w:t>The Charmed Children of Rookskill Castle</w:t>
      </w:r>
    </w:p>
    <w:p w14:paraId="6B0D7959" w14:textId="77777777" w:rsidR="00AE5304" w:rsidRPr="00713F33" w:rsidRDefault="00AE5304" w:rsidP="00AE530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p>
    <w:p w14:paraId="7EF5446A" w14:textId="77777777" w:rsidR="00DC3AE0" w:rsidRPr="00713F33" w:rsidRDefault="00DC3AE0" w:rsidP="00DC3AE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r w:rsidRPr="00713F33">
        <w:rPr>
          <w:rFonts w:ascii="Humana Serif ITC TT-Light" w:hAnsi="Humana Serif ITC TT-Light" w:cs="Cambria"/>
          <w:b/>
          <w:bCs/>
          <w:sz w:val="32"/>
          <w:szCs w:val="32"/>
        </w:rPr>
        <w:t>Seek the Thimble</w:t>
      </w:r>
      <w:r w:rsidRPr="00713F33">
        <w:rPr>
          <w:rFonts w:ascii="Humana Serif ITC TT-Light" w:hAnsi="Humana Serif ITC TT-Light" w:cs="Cambria"/>
          <w:sz w:val="32"/>
          <w:szCs w:val="32"/>
        </w:rPr>
        <w:t xml:space="preserve"> to save this charmed child, John.</w:t>
      </w:r>
    </w:p>
    <w:p w14:paraId="224E84BB" w14:textId="77777777" w:rsidR="00DC3AE0" w:rsidRPr="00713F33" w:rsidRDefault="00DC3AE0" w:rsidP="00DC3AE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p>
    <w:p w14:paraId="3946B4E7" w14:textId="77777777" w:rsidR="00DC3AE0" w:rsidRDefault="00DC3AE0" w:rsidP="00DC3AE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r w:rsidRPr="00713F33">
        <w:rPr>
          <w:rFonts w:ascii="Humana Serif ITC TT-Light" w:hAnsi="Humana Serif ITC TT-Light" w:cs="Cambria"/>
          <w:sz w:val="32"/>
          <w:szCs w:val="32"/>
        </w:rPr>
        <w:t xml:space="preserve">Is John a ghost or something quite different?  </w:t>
      </w:r>
    </w:p>
    <w:p w14:paraId="6896D9E2" w14:textId="77777777" w:rsidR="00DC3AE0" w:rsidRDefault="00DC3AE0" w:rsidP="00DC3AE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p>
    <w:p w14:paraId="7E319661" w14:textId="77777777" w:rsidR="00DC3AE0" w:rsidRPr="00713F33" w:rsidRDefault="00AC5777" w:rsidP="00DC3AE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r>
        <w:rPr>
          <w:rFonts w:ascii="Humana Serif ITC TT-Light" w:hAnsi="Humana Serif ITC TT-Light" w:cs="Cambria"/>
          <w:b/>
          <w:sz w:val="32"/>
          <w:szCs w:val="32"/>
        </w:rPr>
        <w:t xml:space="preserve">Clue 2: </w:t>
      </w:r>
      <w:r w:rsidR="00DC3AE0" w:rsidRPr="00DC3AE0">
        <w:rPr>
          <w:rFonts w:ascii="Humana Serif ITC TT-Light" w:hAnsi="Humana Serif ITC TT-Light" w:cs="Cambria"/>
          <w:b/>
          <w:sz w:val="32"/>
          <w:szCs w:val="32"/>
        </w:rPr>
        <w:t>Look for the Thimble</w:t>
      </w:r>
      <w:r w:rsidR="00DC3AE0" w:rsidRPr="00713F33">
        <w:rPr>
          <w:rFonts w:ascii="Humana Serif ITC TT-Light" w:hAnsi="Humana Serif ITC TT-Light" w:cs="Cambria"/>
          <w:sz w:val="32"/>
          <w:szCs w:val="32"/>
        </w:rPr>
        <w:t xml:space="preserve"> amongst the ghost stories.</w:t>
      </w:r>
    </w:p>
    <w:p w14:paraId="4F62FAED" w14:textId="77777777" w:rsidR="00AE5304" w:rsidRPr="00713F33" w:rsidRDefault="00AE5304" w:rsidP="00AE530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r w:rsidRPr="003056D9">
        <w:rPr>
          <w:rFonts w:ascii="Humana Serif ITC TT-Light" w:hAnsi="Humana Serif ITC TT-Light" w:cs="Cambria"/>
          <w:color w:val="FF0000"/>
          <w:sz w:val="32"/>
          <w:szCs w:val="32"/>
        </w:rPr>
        <w:t>Programmer adds additional clues here.</w:t>
      </w:r>
    </w:p>
    <w:p w14:paraId="23414152" w14:textId="77777777" w:rsidR="00D46EC1" w:rsidRPr="00713F33" w:rsidRDefault="00D46EC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p>
    <w:p w14:paraId="1973BDDC" w14:textId="77777777" w:rsidR="00E5392C" w:rsidRDefault="00E5392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u w:val="single"/>
        </w:rPr>
      </w:pPr>
    </w:p>
    <w:p w14:paraId="084756F3" w14:textId="77777777" w:rsidR="00E5392C" w:rsidRDefault="00E5392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u w:val="single"/>
        </w:rPr>
      </w:pPr>
    </w:p>
    <w:p w14:paraId="33DF5A55" w14:textId="77777777" w:rsidR="00E5392C" w:rsidRDefault="00E5392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u w:val="single"/>
        </w:rPr>
      </w:pPr>
    </w:p>
    <w:p w14:paraId="1A992F3F" w14:textId="77777777" w:rsidR="00DF21B9" w:rsidRDefault="003056D9" w:rsidP="00DF21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rPr>
          <w:rFonts w:ascii="Humana Serif ITC TT-Light" w:hAnsi="Humana Serif ITC TT-Light" w:cs="Cambria"/>
          <w:i/>
          <w:sz w:val="32"/>
          <w:szCs w:val="32"/>
        </w:rPr>
      </w:pPr>
      <w:r>
        <w:rPr>
          <w:rFonts w:ascii="Humana Serif ITC TT-Light" w:hAnsi="Humana Serif ITC TT-Light" w:cs="Cambria"/>
          <w:i/>
          <w:sz w:val="32"/>
          <w:szCs w:val="32"/>
        </w:rPr>
        <w:tab/>
      </w:r>
      <w:r>
        <w:rPr>
          <w:rFonts w:ascii="Humana Serif ITC TT-Light" w:hAnsi="Humana Serif ITC TT-Light" w:cs="Cambria"/>
          <w:i/>
          <w:sz w:val="32"/>
          <w:szCs w:val="32"/>
        </w:rPr>
        <w:tab/>
      </w:r>
      <w:r>
        <w:rPr>
          <w:rFonts w:ascii="Humana Serif ITC TT-Light" w:hAnsi="Humana Serif ITC TT-Light" w:cs="Cambria"/>
          <w:i/>
          <w:sz w:val="32"/>
          <w:szCs w:val="32"/>
        </w:rPr>
        <w:tab/>
      </w:r>
      <w:r>
        <w:rPr>
          <w:rFonts w:ascii="Humana Serif ITC TT-Light" w:hAnsi="Humana Serif ITC TT-Light" w:cs="Cambria"/>
          <w:i/>
          <w:sz w:val="32"/>
          <w:szCs w:val="32"/>
        </w:rPr>
        <w:tab/>
      </w:r>
      <w:r>
        <w:rPr>
          <w:rFonts w:ascii="Humana Serif ITC TT-Light" w:hAnsi="Humana Serif ITC TT-Light" w:cs="Cambria"/>
          <w:i/>
          <w:sz w:val="32"/>
          <w:szCs w:val="32"/>
        </w:rPr>
        <w:tab/>
      </w:r>
      <w:r w:rsidR="00DF21B9">
        <w:rPr>
          <w:rFonts w:ascii="Humana Serif ITC TT-Light" w:hAnsi="Humana Serif ITC TT-Light" w:cs="Cambria"/>
          <w:i/>
          <w:sz w:val="32"/>
          <w:szCs w:val="32"/>
        </w:rPr>
        <w:t xml:space="preserve">                    </w:t>
      </w:r>
    </w:p>
    <w:p w14:paraId="01B6387E" w14:textId="77777777" w:rsidR="00DF21B9" w:rsidRDefault="00DF21B9" w:rsidP="00DF21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rPr>
          <w:rFonts w:ascii="Humana Serif ITC TT-Light" w:hAnsi="Humana Serif ITC TT-Light" w:cs="Cambria"/>
          <w:i/>
          <w:sz w:val="32"/>
          <w:szCs w:val="32"/>
        </w:rPr>
      </w:pPr>
    </w:p>
    <w:p w14:paraId="46A1DA84" w14:textId="77777777" w:rsidR="00E5392C" w:rsidRPr="00AE5304" w:rsidRDefault="00DF21B9" w:rsidP="00AE530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ind w:left="1440"/>
        <w:rPr>
          <w:rFonts w:ascii="Humana Serif ITC TT-Light" w:hAnsi="Humana Serif ITC TT-Light" w:cs="Cambria"/>
          <w:i/>
          <w:sz w:val="32"/>
          <w:szCs w:val="32"/>
        </w:rPr>
      </w:pPr>
      <w:r>
        <w:rPr>
          <w:rFonts w:ascii="Humana Serif ITC TT-Light" w:hAnsi="Humana Serif ITC TT-Light" w:cs="Cambria"/>
          <w:i/>
          <w:sz w:val="32"/>
          <w:szCs w:val="32"/>
        </w:rPr>
        <w:tab/>
      </w:r>
      <w:r>
        <w:rPr>
          <w:rFonts w:ascii="Humana Serif ITC TT-Light" w:hAnsi="Humana Serif ITC TT-Light" w:cs="Cambria"/>
          <w:i/>
          <w:sz w:val="32"/>
          <w:szCs w:val="32"/>
        </w:rPr>
        <w:tab/>
      </w:r>
      <w:r>
        <w:rPr>
          <w:rFonts w:ascii="Humana Serif ITC TT-Light" w:hAnsi="Humana Serif ITC TT-Light" w:cs="Cambria"/>
          <w:i/>
          <w:sz w:val="32"/>
          <w:szCs w:val="32"/>
        </w:rPr>
        <w:tab/>
      </w:r>
      <w:r>
        <w:rPr>
          <w:rFonts w:ascii="Humana Serif ITC TT-Light" w:hAnsi="Humana Serif ITC TT-Light" w:cs="Cambria"/>
          <w:i/>
          <w:sz w:val="32"/>
          <w:szCs w:val="32"/>
        </w:rPr>
        <w:tab/>
      </w:r>
      <w:r>
        <w:rPr>
          <w:rFonts w:ascii="Humana Serif ITC TT-Light" w:hAnsi="Humana Serif ITC TT-Light" w:cs="Cambria"/>
          <w:i/>
          <w:sz w:val="32"/>
          <w:szCs w:val="32"/>
        </w:rPr>
        <w:tab/>
      </w:r>
      <w:r>
        <w:rPr>
          <w:rFonts w:ascii="Humana Serif ITC TT-Light" w:hAnsi="Humana Serif ITC TT-Light" w:cs="Cambria"/>
          <w:i/>
          <w:sz w:val="32"/>
          <w:szCs w:val="32"/>
        </w:rPr>
        <w:tab/>
      </w:r>
    </w:p>
    <w:p w14:paraId="4A48E241" w14:textId="77777777" w:rsidR="00FE24B9" w:rsidRDefault="00FE24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p>
    <w:p w14:paraId="691CC275" w14:textId="77777777" w:rsidR="00FE24B9" w:rsidRDefault="00FE24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p>
    <w:p w14:paraId="0F5D0375" w14:textId="77777777" w:rsidR="00DC3AE0" w:rsidRDefault="00DC3AE0" w:rsidP="00DC3AE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p>
    <w:p w14:paraId="7E5A6A21" w14:textId="77777777" w:rsidR="00DC3AE0" w:rsidRPr="00713F33" w:rsidRDefault="00DC3AE0" w:rsidP="00DC3AE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bookmarkStart w:id="0" w:name="_GoBack"/>
      <w:r>
        <w:rPr>
          <w:rFonts w:ascii="Humana Serif ITC TT-Light" w:hAnsi="Humana Serif ITC TT-Light" w:cs="Cambria"/>
          <w:i/>
          <w:iCs/>
          <w:noProof/>
          <w:sz w:val="32"/>
          <w:szCs w:val="32"/>
        </w:rPr>
        <w:drawing>
          <wp:anchor distT="0" distB="0" distL="114300" distR="114300" simplePos="0" relativeHeight="251665408" behindDoc="0" locked="0" layoutInCell="1" allowOverlap="1" wp14:anchorId="6EF9B9E6" wp14:editId="4D7BB6E6">
            <wp:simplePos x="0" y="0"/>
            <wp:positionH relativeFrom="column">
              <wp:posOffset>13335</wp:posOffset>
            </wp:positionH>
            <wp:positionV relativeFrom="paragraph">
              <wp:posOffset>94615</wp:posOffset>
            </wp:positionV>
            <wp:extent cx="1350010" cy="7314565"/>
            <wp:effectExtent l="0" t="0" r="0" b="0"/>
            <wp:wrapTight wrapText="bothSides">
              <wp:wrapPolygon edited="0">
                <wp:start x="0" y="0"/>
                <wp:lineTo x="0" y="21527"/>
                <wp:lineTo x="21133" y="21527"/>
                <wp:lineTo x="21133" y="0"/>
                <wp:lineTo x="0" y="0"/>
              </wp:wrapPolygon>
            </wp:wrapTight>
            <wp:docPr id="4" name="Picture 4" descr="Macintosh HD:Users:kirstencappy:Desktop:JFOX Rookskill Castle:FOX CCRC Charms:FOX CCRC Kat Chatelaine:FOX CCRC The Thimb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irstencappy:Desktop:JFOX Rookskill Castle:FOX CCRC Charms:FOX CCRC Kat Chatelaine:FOX CCRC The Thimble.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50010" cy="7314565"/>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0"/>
      <w:r w:rsidRPr="00713F33">
        <w:rPr>
          <w:rFonts w:ascii="Humana Serif ITC TT-Light" w:hAnsi="Humana Serif ITC TT-Light" w:cs="Cambria"/>
          <w:i/>
          <w:iCs/>
          <w:sz w:val="32"/>
          <w:szCs w:val="32"/>
        </w:rPr>
        <w:t>Great-Aunt Margaret replaced the scissors and lifted the third item, also hooked to its slender chain.</w:t>
      </w:r>
    </w:p>
    <w:p w14:paraId="6DA670E4" w14:textId="77777777" w:rsidR="00DC3AE0" w:rsidRPr="00713F33" w:rsidRDefault="00DC3AE0" w:rsidP="00DC3AE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p>
    <w:p w14:paraId="2545D33D" w14:textId="77777777" w:rsidR="00DC3AE0" w:rsidRPr="00713F33" w:rsidRDefault="00DC3AE0" w:rsidP="00DC3AE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r w:rsidRPr="00713F33">
        <w:rPr>
          <w:rFonts w:ascii="Humana Serif ITC TT-Light" w:hAnsi="Humana Serif ITC TT-Light" w:cs="Cambria"/>
          <w:i/>
          <w:iCs/>
          <w:sz w:val="32"/>
          <w:szCs w:val="32"/>
        </w:rPr>
        <w:t>“Ah.” She sighed. “The thimble. You know what that means.”</w:t>
      </w:r>
    </w:p>
    <w:p w14:paraId="02C5A11B" w14:textId="77777777" w:rsidR="00DC3AE0" w:rsidRPr="00713F33" w:rsidRDefault="00DC3AE0" w:rsidP="00DC3AE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p>
    <w:p w14:paraId="72C24965" w14:textId="77777777" w:rsidR="00DC3AE0" w:rsidRPr="00713F33" w:rsidRDefault="00DC3AE0" w:rsidP="00DC3AE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r w:rsidRPr="00713F33">
        <w:rPr>
          <w:rFonts w:ascii="Humana Serif ITC TT-Light" w:hAnsi="Humana Serif ITC TT-Light" w:cs="Cambria"/>
          <w:i/>
          <w:iCs/>
          <w:sz w:val="32"/>
          <w:szCs w:val="32"/>
        </w:rPr>
        <w:t xml:space="preserve">Finally, Kat allowed herself a smile. “A kiss,” she answered. Aunt Margaret had read </w:t>
      </w:r>
      <w:r w:rsidRPr="00713F33">
        <w:rPr>
          <w:rFonts w:ascii="Humana Serif ITC TT-Light" w:hAnsi="Humana Serif ITC TT-Light" w:cs="Cambria"/>
          <w:b/>
          <w:bCs/>
          <w:i/>
          <w:iCs/>
          <w:sz w:val="32"/>
          <w:szCs w:val="32"/>
        </w:rPr>
        <w:t>Peter Pan</w:t>
      </w:r>
      <w:r w:rsidRPr="00713F33">
        <w:rPr>
          <w:rFonts w:ascii="Humana Serif ITC TT-Light" w:hAnsi="Humana Serif ITC TT-Light" w:cs="Cambria"/>
          <w:i/>
          <w:iCs/>
          <w:sz w:val="32"/>
          <w:szCs w:val="32"/>
        </w:rPr>
        <w:t xml:space="preserve"> to</w:t>
      </w:r>
    </w:p>
    <w:p w14:paraId="22869790" w14:textId="77777777" w:rsidR="00DC3AE0" w:rsidRPr="00713F33" w:rsidRDefault="00DC3AE0" w:rsidP="00DC3AE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r w:rsidRPr="00713F33">
        <w:rPr>
          <w:rFonts w:ascii="Humana Serif ITC TT-Light" w:hAnsi="Humana Serif ITC TT-Light" w:cs="Cambria"/>
          <w:i/>
          <w:iCs/>
          <w:sz w:val="32"/>
          <w:szCs w:val="32"/>
        </w:rPr>
        <w:t>them so often that the cover was coming apart from the binding; Robbie played at being one of the Lost</w:t>
      </w:r>
    </w:p>
    <w:p w14:paraId="20714110" w14:textId="77777777" w:rsidR="00DC3AE0" w:rsidRPr="00713F33" w:rsidRDefault="00DC3AE0" w:rsidP="00DC3AE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r w:rsidRPr="00713F33">
        <w:rPr>
          <w:rFonts w:ascii="Humana Serif ITC TT-Light" w:hAnsi="Humana Serif ITC TT-Light" w:cs="Cambria"/>
          <w:i/>
          <w:iCs/>
          <w:sz w:val="32"/>
          <w:szCs w:val="32"/>
        </w:rPr>
        <w:t>Boys, especially since taking up fencing….</w:t>
      </w:r>
    </w:p>
    <w:p w14:paraId="33D9BCCF" w14:textId="77777777" w:rsidR="00DC3AE0" w:rsidRPr="00713F33" w:rsidRDefault="00DC3AE0" w:rsidP="00DC3AE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p>
    <w:p w14:paraId="432D1B4E" w14:textId="77777777" w:rsidR="00DC3AE0" w:rsidRPr="00713F33" w:rsidRDefault="00DC3AE0" w:rsidP="00DC3AE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r w:rsidRPr="00713F33">
        <w:rPr>
          <w:rFonts w:ascii="Humana Serif ITC TT-Light" w:hAnsi="Humana Serif ITC TT-Light" w:cs="Cambria"/>
          <w:i/>
          <w:iCs/>
          <w:sz w:val="32"/>
          <w:szCs w:val="32"/>
        </w:rPr>
        <w:t>“Well, yes,” Great-Aunt Margaret said, seeming disconcerted. “That, of course. Thimbles also have</w:t>
      </w:r>
    </w:p>
    <w:p w14:paraId="347D4B77" w14:textId="77777777" w:rsidR="00DC3AE0" w:rsidRPr="00713F33" w:rsidRDefault="00DC3AE0" w:rsidP="00DC3AE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r w:rsidRPr="00713F33">
        <w:rPr>
          <w:rFonts w:ascii="Humana Serif ITC TT-Light" w:hAnsi="Humana Serif ITC TT-Light" w:cs="Cambria"/>
          <w:i/>
          <w:iCs/>
          <w:sz w:val="32"/>
          <w:szCs w:val="32"/>
        </w:rPr>
        <w:t>often been given as wedding gifts and love tokens. But this thimble has a magical aspect. This thimble</w:t>
      </w:r>
    </w:p>
    <w:p w14:paraId="45C4DCB0" w14:textId="77777777" w:rsidR="0042537E" w:rsidRDefault="00DC3AE0" w:rsidP="00DC3AE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r w:rsidRPr="00713F33">
        <w:rPr>
          <w:rFonts w:ascii="Humana Serif ITC TT-Light" w:hAnsi="Humana Serif ITC TT-Light" w:cs="Cambria"/>
          <w:i/>
          <w:iCs/>
          <w:sz w:val="32"/>
          <w:szCs w:val="32"/>
        </w:rPr>
        <w:t>can catch souls.”</w:t>
      </w:r>
    </w:p>
    <w:p w14:paraId="2C531837" w14:textId="77777777" w:rsidR="00AE5304" w:rsidRPr="00713F33" w:rsidRDefault="00AE5304" w:rsidP="00DC3AE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p>
    <w:p w14:paraId="0AD4CC60" w14:textId="77777777" w:rsidR="00AE5304" w:rsidRPr="00713F33" w:rsidRDefault="00AE5304" w:rsidP="00AE530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r w:rsidRPr="00713F33">
        <w:rPr>
          <w:rFonts w:ascii="Humana Serif ITC TT-Light" w:hAnsi="Humana Serif ITC TT-Light" w:cs="Cambria"/>
          <w:sz w:val="32"/>
          <w:szCs w:val="32"/>
        </w:rPr>
        <w:t>—</w:t>
      </w:r>
      <w:r w:rsidRPr="00AE5304">
        <w:rPr>
          <w:rFonts w:ascii="Humana Serif ITC TT-Light" w:hAnsi="Humana Serif ITC TT-Light" w:cs="Cambria"/>
          <w:b/>
          <w:sz w:val="32"/>
          <w:szCs w:val="32"/>
        </w:rPr>
        <w:t>The Charmed Children of Rookskill Castle</w:t>
      </w:r>
    </w:p>
    <w:p w14:paraId="20B142EA" w14:textId="77777777" w:rsidR="00AE5304" w:rsidRPr="00713F33" w:rsidRDefault="00AE5304" w:rsidP="00AE530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p>
    <w:p w14:paraId="4B60BBC9" w14:textId="77777777" w:rsidR="00DC3AE0" w:rsidRPr="00713F33" w:rsidRDefault="00DC3AE0" w:rsidP="00DC3AE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r w:rsidRPr="00713F33">
        <w:rPr>
          <w:rFonts w:ascii="Humana Serif ITC TT-Light" w:hAnsi="Humana Serif ITC TT-Light" w:cs="Cambria"/>
          <w:b/>
          <w:bCs/>
          <w:sz w:val="32"/>
          <w:szCs w:val="32"/>
        </w:rPr>
        <w:t>Seek two pairs of Scissors</w:t>
      </w:r>
      <w:r w:rsidRPr="00713F33">
        <w:rPr>
          <w:rFonts w:ascii="Humana Serif ITC TT-Light" w:hAnsi="Humana Serif ITC TT-Light" w:cs="Cambria"/>
          <w:sz w:val="32"/>
          <w:szCs w:val="32"/>
        </w:rPr>
        <w:t xml:space="preserve"> to save this charmed child, John.</w:t>
      </w:r>
    </w:p>
    <w:p w14:paraId="5910F160" w14:textId="77777777" w:rsidR="00DC3AE0" w:rsidRPr="00713F33" w:rsidRDefault="00DC3AE0" w:rsidP="00DC3AE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p>
    <w:p w14:paraId="7A08C42B" w14:textId="77777777" w:rsidR="00DC3AE0" w:rsidRDefault="00DC3AE0" w:rsidP="00DC3AE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r w:rsidRPr="00713F33">
        <w:rPr>
          <w:rFonts w:ascii="Humana Serif ITC TT-Light" w:hAnsi="Humana Serif ITC TT-Light" w:cs="Cambria"/>
          <w:sz w:val="32"/>
          <w:szCs w:val="32"/>
        </w:rPr>
        <w:t xml:space="preserve">John was a boy in the year 1863.  He is still a boy in 1940.  Is he a </w:t>
      </w:r>
      <w:r w:rsidR="00AC5777">
        <w:rPr>
          <w:rFonts w:ascii="Humana Serif ITC TT-Light" w:hAnsi="Humana Serif ITC TT-Light" w:cs="Cambria"/>
          <w:sz w:val="32"/>
          <w:szCs w:val="32"/>
        </w:rPr>
        <w:t>l</w:t>
      </w:r>
      <w:r w:rsidRPr="00713F33">
        <w:rPr>
          <w:rFonts w:ascii="Humana Serif ITC TT-Light" w:hAnsi="Humana Serif ITC TT-Light" w:cs="Cambria"/>
          <w:sz w:val="32"/>
          <w:szCs w:val="32"/>
        </w:rPr>
        <w:t xml:space="preserve">ost </w:t>
      </w:r>
      <w:r w:rsidR="00AC5777">
        <w:rPr>
          <w:rFonts w:ascii="Humana Serif ITC TT-Light" w:hAnsi="Humana Serif ITC TT-Light" w:cs="Cambria"/>
          <w:sz w:val="32"/>
          <w:szCs w:val="32"/>
        </w:rPr>
        <w:t>b</w:t>
      </w:r>
      <w:r w:rsidRPr="00713F33">
        <w:rPr>
          <w:rFonts w:ascii="Humana Serif ITC TT-Light" w:hAnsi="Humana Serif ITC TT-Light" w:cs="Cambria"/>
          <w:sz w:val="32"/>
          <w:szCs w:val="32"/>
        </w:rPr>
        <w:t>oy like Peter Pan</w:t>
      </w:r>
      <w:r w:rsidR="0013167A">
        <w:rPr>
          <w:rFonts w:ascii="Humana Serif ITC TT-Light" w:hAnsi="Humana Serif ITC TT-Light" w:cs="Cambria"/>
          <w:sz w:val="32"/>
          <w:szCs w:val="32"/>
        </w:rPr>
        <w:t>,</w:t>
      </w:r>
      <w:r w:rsidRPr="00713F33">
        <w:rPr>
          <w:rFonts w:ascii="Humana Serif ITC TT-Light" w:hAnsi="Humana Serif ITC TT-Light" w:cs="Cambria"/>
          <w:sz w:val="32"/>
          <w:szCs w:val="32"/>
        </w:rPr>
        <w:t xml:space="preserve"> forever young?  </w:t>
      </w:r>
    </w:p>
    <w:p w14:paraId="3D5A8CB9" w14:textId="77777777" w:rsidR="00DC3AE0" w:rsidRPr="00713F33" w:rsidRDefault="00DC3AE0" w:rsidP="00DC3AE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p>
    <w:p w14:paraId="55D56CA6" w14:textId="77777777" w:rsidR="00DC3AE0" w:rsidRPr="00713F33" w:rsidRDefault="00AC5777" w:rsidP="00DC3AE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r>
        <w:rPr>
          <w:rFonts w:ascii="Humana Serif ITC TT-Light" w:hAnsi="Humana Serif ITC TT-Light" w:cs="Cambria"/>
          <w:b/>
          <w:sz w:val="32"/>
          <w:szCs w:val="32"/>
        </w:rPr>
        <w:t xml:space="preserve">Clue 3: </w:t>
      </w:r>
      <w:r w:rsidR="00DC3AE0" w:rsidRPr="00DC3AE0">
        <w:rPr>
          <w:rFonts w:ascii="Humana Serif ITC TT-Light" w:hAnsi="Humana Serif ITC TT-Light" w:cs="Cambria"/>
          <w:b/>
          <w:sz w:val="32"/>
          <w:szCs w:val="32"/>
        </w:rPr>
        <w:t>Look for the Scissors</w:t>
      </w:r>
      <w:r w:rsidR="00DC3AE0" w:rsidRPr="00713F33">
        <w:rPr>
          <w:rFonts w:ascii="Humana Serif ITC TT-Light" w:hAnsi="Humana Serif ITC TT-Light" w:cs="Cambria"/>
          <w:sz w:val="32"/>
          <w:szCs w:val="32"/>
        </w:rPr>
        <w:t xml:space="preserve"> in the story of the </w:t>
      </w:r>
      <w:r>
        <w:rPr>
          <w:rFonts w:ascii="Humana Serif ITC TT-Light" w:hAnsi="Humana Serif ITC TT-Light" w:cs="Cambria"/>
          <w:sz w:val="32"/>
          <w:szCs w:val="32"/>
        </w:rPr>
        <w:t>l</w:t>
      </w:r>
      <w:r w:rsidR="00DC3AE0" w:rsidRPr="00713F33">
        <w:rPr>
          <w:rFonts w:ascii="Humana Serif ITC TT-Light" w:hAnsi="Humana Serif ITC TT-Light" w:cs="Cambria"/>
          <w:sz w:val="32"/>
          <w:szCs w:val="32"/>
        </w:rPr>
        <w:t xml:space="preserve">ost </w:t>
      </w:r>
      <w:r>
        <w:rPr>
          <w:rFonts w:ascii="Humana Serif ITC TT-Light" w:hAnsi="Humana Serif ITC TT-Light" w:cs="Cambria"/>
          <w:sz w:val="32"/>
          <w:szCs w:val="32"/>
        </w:rPr>
        <w:t>b</w:t>
      </w:r>
      <w:r w:rsidR="00DC3AE0" w:rsidRPr="00713F33">
        <w:rPr>
          <w:rFonts w:ascii="Humana Serif ITC TT-Light" w:hAnsi="Humana Serif ITC TT-Light" w:cs="Cambria"/>
          <w:sz w:val="32"/>
          <w:szCs w:val="32"/>
        </w:rPr>
        <w:t>oys.</w:t>
      </w:r>
    </w:p>
    <w:p w14:paraId="77B5F52B" w14:textId="77777777" w:rsidR="00DC3AE0" w:rsidRPr="00713F33" w:rsidRDefault="00DC3AE0" w:rsidP="00DC3AE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r w:rsidRPr="00713F33">
        <w:rPr>
          <w:rFonts w:ascii="Humana Serif ITC TT-Light" w:hAnsi="Humana Serif ITC TT-Light" w:cs="Cambria"/>
          <w:sz w:val="32"/>
          <w:szCs w:val="32"/>
        </w:rPr>
        <w:t xml:space="preserve"> </w:t>
      </w:r>
    </w:p>
    <w:p w14:paraId="1A8B5CCC" w14:textId="77777777" w:rsidR="00E5392C" w:rsidRDefault="00E5392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p>
    <w:p w14:paraId="6F73C06B" w14:textId="77777777" w:rsidR="00E5392C" w:rsidRDefault="00E5392C" w:rsidP="00AE5304">
      <w:pPr>
        <w:widowControl w:val="0"/>
        <w:autoSpaceDE w:val="0"/>
        <w:autoSpaceDN w:val="0"/>
        <w:adjustRightInd w:val="0"/>
        <w:rPr>
          <w:rFonts w:ascii="Humana Serif ITC TT-Light" w:hAnsi="Humana Serif ITC TT-Light" w:cs="Cambria"/>
          <w:sz w:val="32"/>
          <w:szCs w:val="32"/>
        </w:rPr>
      </w:pPr>
    </w:p>
    <w:p w14:paraId="46A9BF8F" w14:textId="77777777" w:rsidR="00FE24B9" w:rsidRDefault="00FE24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p>
    <w:p w14:paraId="79269FFF" w14:textId="77777777" w:rsidR="00EE49A1" w:rsidRDefault="00EE49A1" w:rsidP="00AE530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p>
    <w:p w14:paraId="59D4EBAD" w14:textId="77777777" w:rsidR="00DC3AE0" w:rsidRPr="00713F33" w:rsidRDefault="00DC3AE0" w:rsidP="00DC3AE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r>
        <w:rPr>
          <w:rFonts w:ascii="Humana Serif ITC TT-Light" w:hAnsi="Humana Serif ITC TT-Light" w:cs="Cambria"/>
          <w:i/>
          <w:iCs/>
          <w:sz w:val="32"/>
          <w:szCs w:val="32"/>
        </w:rPr>
        <w:br/>
      </w:r>
      <w:r w:rsidR="00FE24B9">
        <w:rPr>
          <w:rFonts w:ascii="Humana Serif ITC TT-Light" w:hAnsi="Humana Serif ITC TT-Light" w:cs="Cambria"/>
          <w:b/>
          <w:noProof/>
          <w:sz w:val="32"/>
          <w:szCs w:val="32"/>
        </w:rPr>
        <w:drawing>
          <wp:anchor distT="0" distB="0" distL="114300" distR="114300" simplePos="0" relativeHeight="251666432" behindDoc="0" locked="0" layoutInCell="1" allowOverlap="1" wp14:anchorId="0BBF76FD" wp14:editId="4B447E62">
            <wp:simplePos x="0" y="0"/>
            <wp:positionH relativeFrom="column">
              <wp:posOffset>13335</wp:posOffset>
            </wp:positionH>
            <wp:positionV relativeFrom="paragraph">
              <wp:posOffset>94615</wp:posOffset>
            </wp:positionV>
            <wp:extent cx="1971675" cy="7086600"/>
            <wp:effectExtent l="0" t="0" r="9525" b="0"/>
            <wp:wrapTight wrapText="bothSides">
              <wp:wrapPolygon edited="0">
                <wp:start x="0" y="0"/>
                <wp:lineTo x="0" y="21523"/>
                <wp:lineTo x="21426" y="21523"/>
                <wp:lineTo x="21426" y="0"/>
                <wp:lineTo x="0" y="0"/>
              </wp:wrapPolygon>
            </wp:wrapTight>
            <wp:docPr id="8" name="Picture 8" descr="Macintosh HD:Users:kirstencappy:Desktop:JFOX Rookskill Castle:FOX CCRC Charms:FOX CCRC Kat Chatelaine:CCRC The Scissor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irstencappy:Desktop:JFOX Rookskill Castle:FOX CCRC Charms:FOX CCRC Kat Chatelaine:CCRC The Scissors.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71675" cy="7086600"/>
                    </a:xfrm>
                    <a:prstGeom prst="rect">
                      <a:avLst/>
                    </a:prstGeom>
                    <a:noFill/>
                    <a:ln>
                      <a:noFill/>
                    </a:ln>
                  </pic:spPr>
                </pic:pic>
              </a:graphicData>
            </a:graphic>
          </wp:anchor>
        </w:drawing>
      </w:r>
      <w:r w:rsidRPr="00713F33">
        <w:rPr>
          <w:rFonts w:ascii="Humana Serif ITC TT-Light" w:hAnsi="Humana Serif ITC TT-Light" w:cs="Cambria"/>
          <w:i/>
          <w:iCs/>
          <w:sz w:val="32"/>
          <w:szCs w:val="32"/>
        </w:rPr>
        <w:t>[The magister’s] fingers are skilled at making. He can make mechanicals, unearth</w:t>
      </w:r>
      <w:r>
        <w:rPr>
          <w:rFonts w:ascii="Humana Serif ITC TT-Light" w:hAnsi="Humana Serif ITC TT-Light" w:cs="Cambria"/>
          <w:i/>
          <w:iCs/>
          <w:sz w:val="32"/>
          <w:szCs w:val="32"/>
        </w:rPr>
        <w:t xml:space="preserve">ly creatures that are beautiful </w:t>
      </w:r>
      <w:r w:rsidRPr="00713F33">
        <w:rPr>
          <w:rFonts w:ascii="Humana Serif ITC TT-Light" w:hAnsi="Humana Serif ITC TT-Light" w:cs="Cambria"/>
          <w:i/>
          <w:iCs/>
          <w:sz w:val="32"/>
          <w:szCs w:val="32"/>
        </w:rPr>
        <w:t>but dreadful. He adds the still-beating he</w:t>
      </w:r>
      <w:r>
        <w:rPr>
          <w:rFonts w:ascii="Humana Serif ITC TT-Light" w:hAnsi="Humana Serif ITC TT-Light" w:cs="Cambria"/>
          <w:i/>
          <w:iCs/>
          <w:sz w:val="32"/>
          <w:szCs w:val="32"/>
        </w:rPr>
        <w:t xml:space="preserve">art of a once-living thing to a </w:t>
      </w:r>
      <w:r w:rsidRPr="00713F33">
        <w:rPr>
          <w:rFonts w:ascii="Humana Serif ITC TT-Light" w:hAnsi="Humana Serif ITC TT-Light" w:cs="Cambria"/>
          <w:i/>
          <w:iCs/>
          <w:sz w:val="32"/>
          <w:szCs w:val="32"/>
        </w:rPr>
        <w:t>clockwork creation that blinks</w:t>
      </w:r>
      <w:r>
        <w:rPr>
          <w:rFonts w:ascii="Humana Serif ITC TT-Light" w:hAnsi="Humana Serif ITC TT-Light" w:cs="Cambria"/>
          <w:i/>
          <w:iCs/>
          <w:sz w:val="32"/>
          <w:szCs w:val="32"/>
        </w:rPr>
        <w:t xml:space="preserve"> </w:t>
      </w:r>
      <w:r w:rsidRPr="00713F33">
        <w:rPr>
          <w:rFonts w:ascii="Humana Serif ITC TT-Light" w:hAnsi="Humana Serif ITC TT-Light" w:cs="Cambria"/>
          <w:i/>
          <w:iCs/>
          <w:sz w:val="32"/>
          <w:szCs w:val="32"/>
        </w:rPr>
        <w:t>and moves…</w:t>
      </w:r>
    </w:p>
    <w:p w14:paraId="5862375E" w14:textId="77777777" w:rsidR="00DC3AE0" w:rsidRPr="00713F33" w:rsidRDefault="00DC3AE0" w:rsidP="00DC3AE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p>
    <w:p w14:paraId="4AF30417" w14:textId="77777777" w:rsidR="00DC3AE0" w:rsidRPr="00713F33" w:rsidRDefault="00DC3AE0" w:rsidP="00DC3AE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r w:rsidRPr="00713F33">
        <w:rPr>
          <w:rFonts w:ascii="Humana Serif ITC TT-Light" w:hAnsi="Humana Serif ITC TT-Light" w:cs="Cambria"/>
          <w:i/>
          <w:iCs/>
          <w:sz w:val="32"/>
          <w:szCs w:val="32"/>
        </w:rPr>
        <w:t>He ponders the capture of souls…The magister does not tell Leonore what he does…</w:t>
      </w:r>
    </w:p>
    <w:p w14:paraId="67F0B241" w14:textId="77777777" w:rsidR="00DC3AE0" w:rsidRPr="00713F33" w:rsidRDefault="00DC3AE0" w:rsidP="00DC3AE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p>
    <w:p w14:paraId="17F367E5" w14:textId="77777777" w:rsidR="00AE5304" w:rsidRPr="00713F33" w:rsidRDefault="00DC3AE0" w:rsidP="00DC3AE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r w:rsidRPr="00713F33">
        <w:rPr>
          <w:rFonts w:ascii="Humana Serif ITC TT-Light" w:hAnsi="Humana Serif ITC TT-Light" w:cs="Cambria"/>
          <w:i/>
          <w:iCs/>
          <w:sz w:val="32"/>
          <w:szCs w:val="32"/>
        </w:rPr>
        <w:t>The twin girls, together with Rose and Tim, for the next century and more, haunt the castle and the grounds and sing wordless songs. Leonore swells with the power she sucks from the souls of the four children. She later adds the fifth, the lonely cat-boy John, telling herself that this is good, this is right, this taking of children’s souls.</w:t>
      </w:r>
    </w:p>
    <w:p w14:paraId="6FE56E77" w14:textId="77777777" w:rsidR="00D46EC1" w:rsidRPr="003056D9" w:rsidRDefault="003056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b/>
          <w:sz w:val="32"/>
          <w:szCs w:val="32"/>
        </w:rPr>
      </w:pPr>
      <w:r>
        <w:rPr>
          <w:rFonts w:ascii="Humana Serif ITC TT-Light" w:hAnsi="Humana Serif ITC TT-Light" w:cs="Cambria"/>
          <w:sz w:val="32"/>
          <w:szCs w:val="32"/>
        </w:rPr>
        <w:br/>
      </w:r>
      <w:r w:rsidR="00D46EC1" w:rsidRPr="003056D9">
        <w:rPr>
          <w:rFonts w:ascii="Humana Serif ITC TT-Light" w:hAnsi="Humana Serif ITC TT-Light" w:cs="Cambria"/>
          <w:b/>
          <w:sz w:val="32"/>
          <w:szCs w:val="32"/>
        </w:rPr>
        <w:t xml:space="preserve">—The Charmed Children </w:t>
      </w:r>
      <w:r w:rsidR="00AE5304">
        <w:rPr>
          <w:rFonts w:ascii="Humana Serif ITC TT-Light" w:hAnsi="Humana Serif ITC TT-Light" w:cs="Cambria"/>
          <w:b/>
          <w:sz w:val="32"/>
          <w:szCs w:val="32"/>
        </w:rPr>
        <w:br/>
        <w:t xml:space="preserve">   </w:t>
      </w:r>
      <w:r w:rsidR="003C4D8C">
        <w:rPr>
          <w:rFonts w:ascii="Humana Serif ITC TT-Light" w:hAnsi="Humana Serif ITC TT-Light" w:cs="Cambria"/>
          <w:b/>
          <w:sz w:val="32"/>
          <w:szCs w:val="32"/>
        </w:rPr>
        <w:t xml:space="preserve"> </w:t>
      </w:r>
      <w:r w:rsidR="00D46EC1" w:rsidRPr="003056D9">
        <w:rPr>
          <w:rFonts w:ascii="Humana Serif ITC TT-Light" w:hAnsi="Humana Serif ITC TT-Light" w:cs="Cambria"/>
          <w:b/>
          <w:sz w:val="32"/>
          <w:szCs w:val="32"/>
        </w:rPr>
        <w:t>of Rookskill Castle</w:t>
      </w:r>
    </w:p>
    <w:p w14:paraId="4FCBC6DD" w14:textId="77777777" w:rsidR="00D46EC1" w:rsidRPr="00713F33" w:rsidRDefault="00D46EC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p>
    <w:p w14:paraId="5798DB09" w14:textId="77777777" w:rsidR="00DC3AE0" w:rsidRPr="00713F33" w:rsidRDefault="00DC3AE0" w:rsidP="00DC3AE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r w:rsidRPr="00713F33">
        <w:rPr>
          <w:rFonts w:ascii="Humana Serif ITC TT-Light" w:hAnsi="Humana Serif ITC TT-Light" w:cs="Cambria"/>
          <w:b/>
          <w:bCs/>
          <w:sz w:val="32"/>
          <w:szCs w:val="32"/>
        </w:rPr>
        <w:t>Seek a Broken Heart</w:t>
      </w:r>
      <w:r w:rsidR="0013167A">
        <w:rPr>
          <w:rFonts w:ascii="Humana Serif ITC TT-Light" w:hAnsi="Humana Serif ITC TT-Light" w:cs="Cambria"/>
          <w:sz w:val="32"/>
          <w:szCs w:val="32"/>
        </w:rPr>
        <w:t xml:space="preserve"> </w:t>
      </w:r>
      <w:r w:rsidRPr="00713F33">
        <w:rPr>
          <w:rFonts w:ascii="Humana Serif ITC TT-Light" w:hAnsi="Humana Serif ITC TT-Light" w:cs="Cambria"/>
          <w:sz w:val="32"/>
          <w:szCs w:val="32"/>
        </w:rPr>
        <w:t>to save John and the other charmed children.</w:t>
      </w:r>
    </w:p>
    <w:p w14:paraId="1E17BE71" w14:textId="77777777" w:rsidR="00DC3AE0" w:rsidRPr="00713F33" w:rsidRDefault="00DC3AE0" w:rsidP="00DC3AE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p>
    <w:p w14:paraId="0FF1A42F" w14:textId="77777777" w:rsidR="00D46EC1" w:rsidRPr="00713F33" w:rsidRDefault="00AC5777" w:rsidP="00DC3AE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r>
        <w:rPr>
          <w:rFonts w:ascii="Humana Serif ITC TT-Light" w:hAnsi="Humana Serif ITC TT-Light" w:cs="Cambria"/>
          <w:b/>
          <w:sz w:val="32"/>
          <w:szCs w:val="32"/>
        </w:rPr>
        <w:t xml:space="preserve">Clue 4: </w:t>
      </w:r>
      <w:r w:rsidR="00DC3AE0" w:rsidRPr="00DC3AE0">
        <w:rPr>
          <w:rFonts w:ascii="Humana Serif ITC TT-Light" w:hAnsi="Humana Serif ITC TT-Light" w:cs="Cambria"/>
          <w:b/>
          <w:sz w:val="32"/>
          <w:szCs w:val="32"/>
        </w:rPr>
        <w:t>Look for the Broken Heart</w:t>
      </w:r>
      <w:r w:rsidR="0013167A">
        <w:rPr>
          <w:rFonts w:ascii="Humana Serif ITC TT-Light" w:hAnsi="Humana Serif ITC TT-Light" w:cs="Cambria"/>
          <w:sz w:val="32"/>
          <w:szCs w:val="32"/>
        </w:rPr>
        <w:t xml:space="preserve"> in a Caldecott Medal-</w:t>
      </w:r>
      <w:r w:rsidR="00DC3AE0" w:rsidRPr="00713F33">
        <w:rPr>
          <w:rFonts w:ascii="Humana Serif ITC TT-Light" w:hAnsi="Humana Serif ITC TT-Light" w:cs="Cambria"/>
          <w:sz w:val="32"/>
          <w:szCs w:val="32"/>
        </w:rPr>
        <w:t>winning book about a boy named Hugo who lived amongst clockwork.</w:t>
      </w:r>
    </w:p>
    <w:p w14:paraId="44345C37" w14:textId="77777777" w:rsidR="003056D9" w:rsidRDefault="003056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u w:val="single"/>
        </w:rPr>
      </w:pPr>
    </w:p>
    <w:p w14:paraId="27C28C37" w14:textId="77777777" w:rsidR="003056D9" w:rsidRDefault="003056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u w:val="single"/>
        </w:rPr>
      </w:pPr>
    </w:p>
    <w:p w14:paraId="6D89D279" w14:textId="77777777" w:rsidR="003056D9" w:rsidRDefault="003056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u w:val="single"/>
        </w:rPr>
      </w:pPr>
    </w:p>
    <w:p w14:paraId="5B5C6A82" w14:textId="77777777" w:rsidR="003056D9" w:rsidRDefault="003056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u w:val="single"/>
        </w:rPr>
      </w:pPr>
    </w:p>
    <w:p w14:paraId="036EF57E" w14:textId="77777777" w:rsidR="003056D9" w:rsidRDefault="003056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u w:val="single"/>
        </w:rPr>
      </w:pPr>
    </w:p>
    <w:p w14:paraId="52CC8457" w14:textId="77777777" w:rsidR="003056D9" w:rsidRPr="003056D9" w:rsidRDefault="003056D9" w:rsidP="003056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sz w:val="32"/>
          <w:szCs w:val="32"/>
        </w:rPr>
      </w:pPr>
      <w:r>
        <w:rPr>
          <w:rFonts w:ascii="Humana Serif ITC TT-Light" w:hAnsi="Humana Serif ITC TT-Light" w:cs="Cambria"/>
          <w:i/>
          <w:sz w:val="32"/>
          <w:szCs w:val="32"/>
        </w:rPr>
        <w:t xml:space="preserve"> </w:t>
      </w:r>
    </w:p>
    <w:p w14:paraId="0AFDE5D6" w14:textId="77777777" w:rsidR="003056D9" w:rsidRDefault="003056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u w:val="single"/>
        </w:rPr>
      </w:pPr>
    </w:p>
    <w:p w14:paraId="4966E941" w14:textId="5AAF64CE" w:rsidR="003056D9" w:rsidRDefault="007A549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u w:val="single"/>
        </w:rPr>
      </w:pPr>
      <w:r>
        <w:rPr>
          <w:rFonts w:ascii="Humana Serif ITC TT-Light" w:hAnsi="Humana Serif ITC TT-Light" w:cs="Cambria"/>
          <w:noProof/>
          <w:sz w:val="32"/>
          <w:szCs w:val="32"/>
          <w:u w:val="single"/>
        </w:rPr>
        <w:drawing>
          <wp:anchor distT="0" distB="0" distL="114300" distR="114300" simplePos="0" relativeHeight="251667456" behindDoc="0" locked="0" layoutInCell="1" allowOverlap="1" wp14:anchorId="0B8245A1" wp14:editId="7B2F9E2C">
            <wp:simplePos x="0" y="0"/>
            <wp:positionH relativeFrom="column">
              <wp:posOffset>13335</wp:posOffset>
            </wp:positionH>
            <wp:positionV relativeFrom="paragraph">
              <wp:posOffset>94615</wp:posOffset>
            </wp:positionV>
            <wp:extent cx="3116580" cy="3815080"/>
            <wp:effectExtent l="0" t="0" r="0" b="0"/>
            <wp:wrapSquare wrapText="bothSides"/>
            <wp:docPr id="2" name="Picture 2" descr="Macintosh HD:Users:kirstencappy:Desktop:JFOX Rookskill Castle:CCRC Parts with scissor:FOX CCRC Kat heart DIVIDED bottom right 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irstencappy:Desktop:JFOX Rookskill Castle:CCRC Parts with scissor:FOX CCRC Kat heart DIVIDED bottom right CUT.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16580" cy="3815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0F4A64" w14:textId="52F6A1F0" w:rsidR="003056D9" w:rsidRDefault="003056D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u w:val="single"/>
        </w:rPr>
      </w:pPr>
    </w:p>
    <w:p w14:paraId="41A5A7C2" w14:textId="77777777" w:rsidR="00DF21B9" w:rsidRDefault="00DF21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p>
    <w:p w14:paraId="0B21979E" w14:textId="77777777" w:rsidR="00DF21B9" w:rsidRDefault="00DF21B9">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p>
    <w:p w14:paraId="0EC585ED" w14:textId="77777777" w:rsidR="007A549A" w:rsidRDefault="00AC5777" w:rsidP="00D21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r w:rsidRPr="00713F33">
        <w:rPr>
          <w:rFonts w:ascii="Humana Serif ITC TT-Light" w:hAnsi="Humana Serif ITC TT-Light" w:cs="Cambria"/>
          <w:i/>
          <w:iCs/>
          <w:sz w:val="32"/>
          <w:szCs w:val="32"/>
        </w:rPr>
        <w:t xml:space="preserve"> </w:t>
      </w:r>
    </w:p>
    <w:p w14:paraId="4C0B9615" w14:textId="77777777" w:rsidR="007A549A" w:rsidRDefault="007A549A" w:rsidP="00D21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p>
    <w:p w14:paraId="738977FF" w14:textId="77777777" w:rsidR="007A549A" w:rsidRDefault="007A549A" w:rsidP="00D21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p>
    <w:p w14:paraId="7BCD5FB4" w14:textId="77777777" w:rsidR="007A549A" w:rsidRDefault="007A549A" w:rsidP="00D21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p>
    <w:p w14:paraId="10DD7627" w14:textId="77777777" w:rsidR="007A549A" w:rsidRDefault="007A549A" w:rsidP="00D21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p>
    <w:p w14:paraId="1B0A7017" w14:textId="77777777" w:rsidR="007A549A" w:rsidRDefault="007A549A" w:rsidP="00D21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p>
    <w:p w14:paraId="7A7AE57D" w14:textId="77777777" w:rsidR="007A549A" w:rsidRDefault="007A549A" w:rsidP="00D21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p>
    <w:p w14:paraId="57C2E305" w14:textId="77777777" w:rsidR="007A549A" w:rsidRDefault="007A549A" w:rsidP="00D21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p>
    <w:p w14:paraId="6A8C2555" w14:textId="77777777" w:rsidR="007A549A" w:rsidRDefault="007A549A" w:rsidP="00D21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p>
    <w:p w14:paraId="1D812B03" w14:textId="77777777" w:rsidR="007A549A" w:rsidRDefault="007A549A" w:rsidP="00D21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p>
    <w:p w14:paraId="7F5BD299" w14:textId="77777777" w:rsidR="007A549A" w:rsidRDefault="007A549A" w:rsidP="00D21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p>
    <w:p w14:paraId="00AB46D9" w14:textId="77777777" w:rsidR="007A549A" w:rsidRDefault="007A549A" w:rsidP="00D21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p>
    <w:p w14:paraId="45C9B1B2" w14:textId="77777777" w:rsidR="007A549A" w:rsidRDefault="007A549A" w:rsidP="00D21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p>
    <w:p w14:paraId="65B2E2B6" w14:textId="77777777" w:rsidR="007A549A" w:rsidRDefault="007A549A" w:rsidP="00D21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i/>
          <w:iCs/>
          <w:sz w:val="32"/>
          <w:szCs w:val="32"/>
        </w:rPr>
      </w:pPr>
    </w:p>
    <w:p w14:paraId="22C24F95" w14:textId="4AAF8EF1" w:rsidR="00D21777" w:rsidRPr="00713F33" w:rsidRDefault="00D21777" w:rsidP="00D21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r w:rsidRPr="00713F33">
        <w:rPr>
          <w:rFonts w:ascii="Humana Serif ITC TT-Light" w:hAnsi="Humana Serif ITC TT-Light" w:cs="Cambria"/>
          <w:i/>
          <w:iCs/>
          <w:sz w:val="32"/>
          <w:szCs w:val="32"/>
        </w:rPr>
        <w:t xml:space="preserve">“But we’ve got no time now, Cook, for anything but the other children,” Kat said. “We’ve stopped her for now, but I fear she’ll make an escape, and then be after us all. Please help us convince Hugo to let us see the others.” </w:t>
      </w:r>
    </w:p>
    <w:p w14:paraId="1373D00A" w14:textId="77777777" w:rsidR="00D21777" w:rsidRPr="00713F33" w:rsidRDefault="00D21777" w:rsidP="00D21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p>
    <w:p w14:paraId="5D00B8FE" w14:textId="77777777" w:rsidR="00D21777" w:rsidRPr="00B638B3" w:rsidRDefault="00AC5777" w:rsidP="00D21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b/>
          <w:sz w:val="32"/>
          <w:szCs w:val="32"/>
        </w:rPr>
      </w:pPr>
      <w:r>
        <w:rPr>
          <w:rFonts w:ascii="Humana Serif ITC TT-Light" w:hAnsi="Humana Serif ITC TT-Light" w:cs="Cambria"/>
          <w:b/>
          <w:sz w:val="32"/>
          <w:szCs w:val="32"/>
        </w:rPr>
        <w:t xml:space="preserve">                                          </w:t>
      </w:r>
      <w:r w:rsidR="00D21777" w:rsidRPr="00B638B3">
        <w:rPr>
          <w:rFonts w:ascii="Humana Serif ITC TT-Light" w:hAnsi="Humana Serif ITC TT-Light" w:cs="Cambria"/>
          <w:b/>
          <w:sz w:val="32"/>
          <w:szCs w:val="32"/>
        </w:rPr>
        <w:t>—The Charmed Children of Rookskill Castle</w:t>
      </w:r>
    </w:p>
    <w:p w14:paraId="7FC5CC4D" w14:textId="77777777" w:rsidR="00D21777" w:rsidRPr="00713F33" w:rsidRDefault="00D21777" w:rsidP="00D21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p>
    <w:p w14:paraId="623B929E" w14:textId="77777777" w:rsidR="00D21777" w:rsidRPr="00713F33" w:rsidRDefault="00AC5777" w:rsidP="00D21777">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r>
        <w:rPr>
          <w:rFonts w:ascii="Humana Serif ITC TT-Light" w:hAnsi="Humana Serif ITC TT-Light" w:cs="Cambria"/>
          <w:b/>
          <w:bCs/>
          <w:sz w:val="32"/>
          <w:szCs w:val="32"/>
        </w:rPr>
        <w:t xml:space="preserve">Clue 5: </w:t>
      </w:r>
      <w:r w:rsidR="00D21777" w:rsidRPr="00713F33">
        <w:rPr>
          <w:rFonts w:ascii="Humana Serif ITC TT-Light" w:hAnsi="Humana Serif ITC TT-Light" w:cs="Cambria"/>
          <w:b/>
          <w:bCs/>
          <w:sz w:val="32"/>
          <w:szCs w:val="32"/>
        </w:rPr>
        <w:t>Seek the Other Children</w:t>
      </w:r>
      <w:r w:rsidR="00D21777" w:rsidRPr="00713F33">
        <w:rPr>
          <w:rFonts w:ascii="Humana Serif ITC TT-Light" w:hAnsi="Humana Serif ITC TT-Light" w:cs="Cambria"/>
          <w:sz w:val="32"/>
          <w:szCs w:val="32"/>
        </w:rPr>
        <w:t xml:space="preserve"> </w:t>
      </w:r>
      <w:r w:rsidR="007528D1">
        <w:rPr>
          <w:rFonts w:ascii="Humana Serif ITC TT-Light" w:hAnsi="Humana Serif ITC TT-Light" w:cs="Cambria"/>
          <w:sz w:val="32"/>
          <w:szCs w:val="32"/>
        </w:rPr>
        <w:t>who</w:t>
      </w:r>
      <w:r w:rsidR="00D21777" w:rsidRPr="00713F33">
        <w:rPr>
          <w:rFonts w:ascii="Humana Serif ITC TT-Light" w:hAnsi="Humana Serif ITC TT-Light" w:cs="Cambria"/>
          <w:sz w:val="32"/>
          <w:szCs w:val="32"/>
        </w:rPr>
        <w:t xml:space="preserve"> wear the symbol of the fish, the boot</w:t>
      </w:r>
      <w:r w:rsidR="00B638B3">
        <w:rPr>
          <w:rFonts w:ascii="Humana Serif ITC TT-Light" w:hAnsi="Humana Serif ITC TT-Light" w:cs="Cambria"/>
          <w:sz w:val="32"/>
          <w:szCs w:val="32"/>
        </w:rPr>
        <w:t xml:space="preserve">, and the hunchback. </w:t>
      </w:r>
      <w:r w:rsidR="00D21777" w:rsidRPr="00713F33">
        <w:rPr>
          <w:rFonts w:ascii="Humana Serif ITC TT-Light" w:hAnsi="Humana Serif ITC TT-Light" w:cs="Cambria"/>
          <w:sz w:val="32"/>
          <w:szCs w:val="32"/>
        </w:rPr>
        <w:t xml:space="preserve"> Together you will solve the mystery of this Broken Heart and perhaps rescue the Charmed Children of Rookskill Castle.</w:t>
      </w:r>
    </w:p>
    <w:p w14:paraId="22749FED" w14:textId="77777777" w:rsidR="00D46EC1" w:rsidRPr="00713F33" w:rsidRDefault="00D46EC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adjustRightInd w:val="0"/>
        <w:rPr>
          <w:rFonts w:ascii="Humana Serif ITC TT-Light" w:hAnsi="Humana Serif ITC TT-Light" w:cs="Cambria"/>
          <w:sz w:val="32"/>
          <w:szCs w:val="32"/>
        </w:rPr>
      </w:pPr>
    </w:p>
    <w:sectPr w:rsidR="00D46EC1" w:rsidRPr="00713F33" w:rsidSect="0088183C">
      <w:headerReference w:type="default" r:id="rId12"/>
      <w:footerReference w:type="even" r:id="rId13"/>
      <w:footerReference w:type="default" r:id="rId14"/>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94DE73" w14:textId="77777777" w:rsidR="005E5786" w:rsidRDefault="005E5786" w:rsidP="00D46EC1">
      <w:r>
        <w:separator/>
      </w:r>
    </w:p>
  </w:endnote>
  <w:endnote w:type="continuationSeparator" w:id="0">
    <w:p w14:paraId="14AA4F1C" w14:textId="77777777" w:rsidR="005E5786" w:rsidRDefault="005E5786" w:rsidP="00D46E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Humana Serif ITC TT-Light">
    <w:panose1 w:val="000003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Humana Serif ITC TT-Medium">
    <w:panose1 w:val="00000500000000000000"/>
    <w:charset w:val="00"/>
    <w:family w:val="auto"/>
    <w:pitch w:val="variable"/>
    <w:sig w:usb0="00000003" w:usb1="00000000" w:usb2="00000000" w:usb3="00000000" w:csb0="00000001"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FC22BA" w14:textId="77777777" w:rsidR="005E5786" w:rsidRDefault="0088183C" w:rsidP="00FE24B9">
    <w:pPr>
      <w:pStyle w:val="Footer"/>
      <w:framePr w:wrap="around" w:vAnchor="text" w:hAnchor="margin" w:xAlign="right" w:y="1"/>
      <w:rPr>
        <w:rStyle w:val="PageNumber"/>
      </w:rPr>
    </w:pPr>
    <w:r>
      <w:rPr>
        <w:rStyle w:val="PageNumber"/>
      </w:rPr>
      <w:fldChar w:fldCharType="begin"/>
    </w:r>
    <w:r w:rsidR="005E5786">
      <w:rPr>
        <w:rStyle w:val="PageNumber"/>
      </w:rPr>
      <w:instrText xml:space="preserve">PAGE  </w:instrText>
    </w:r>
    <w:r>
      <w:rPr>
        <w:rStyle w:val="PageNumber"/>
      </w:rPr>
      <w:fldChar w:fldCharType="end"/>
    </w:r>
  </w:p>
  <w:p w14:paraId="48CD1103" w14:textId="77777777" w:rsidR="005E5786" w:rsidRDefault="0088183C" w:rsidP="00DF21B9">
    <w:pPr>
      <w:pStyle w:val="Footer"/>
      <w:framePr w:wrap="around" w:vAnchor="text" w:hAnchor="margin" w:xAlign="right" w:y="1"/>
      <w:ind w:right="360"/>
      <w:rPr>
        <w:rStyle w:val="PageNumber"/>
      </w:rPr>
    </w:pPr>
    <w:r>
      <w:rPr>
        <w:rStyle w:val="PageNumber"/>
      </w:rPr>
      <w:fldChar w:fldCharType="begin"/>
    </w:r>
    <w:r w:rsidR="005E5786">
      <w:rPr>
        <w:rStyle w:val="PageNumber"/>
      </w:rPr>
      <w:instrText xml:space="preserve">PAGE  </w:instrText>
    </w:r>
    <w:r>
      <w:rPr>
        <w:rStyle w:val="PageNumber"/>
      </w:rPr>
      <w:fldChar w:fldCharType="end"/>
    </w:r>
  </w:p>
  <w:p w14:paraId="7E1278F4" w14:textId="77777777" w:rsidR="005E5786" w:rsidRDefault="005E5786" w:rsidP="00DF21B9">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599E3C" w14:textId="77777777" w:rsidR="005E5786" w:rsidRDefault="0088183C" w:rsidP="00FE24B9">
    <w:pPr>
      <w:pStyle w:val="Footer"/>
      <w:framePr w:wrap="around" w:vAnchor="text" w:hAnchor="margin" w:xAlign="right" w:y="1"/>
      <w:rPr>
        <w:rStyle w:val="PageNumber"/>
      </w:rPr>
    </w:pPr>
    <w:r>
      <w:rPr>
        <w:rStyle w:val="PageNumber"/>
      </w:rPr>
      <w:fldChar w:fldCharType="begin"/>
    </w:r>
    <w:r w:rsidR="005E5786">
      <w:rPr>
        <w:rStyle w:val="PageNumber"/>
      </w:rPr>
      <w:instrText xml:space="preserve">PAGE  </w:instrText>
    </w:r>
    <w:r>
      <w:rPr>
        <w:rStyle w:val="PageNumber"/>
      </w:rPr>
      <w:fldChar w:fldCharType="separate"/>
    </w:r>
    <w:r w:rsidR="007A549A">
      <w:rPr>
        <w:rStyle w:val="PageNumber"/>
        <w:noProof/>
      </w:rPr>
      <w:t>1</w:t>
    </w:r>
    <w:r>
      <w:rPr>
        <w:rStyle w:val="PageNumber"/>
      </w:rPr>
      <w:fldChar w:fldCharType="end"/>
    </w:r>
  </w:p>
  <w:p w14:paraId="38185A7C" w14:textId="77777777" w:rsidR="005E5786" w:rsidRPr="00DF21B9" w:rsidRDefault="005E5786" w:rsidP="00DF21B9">
    <w:pPr>
      <w:pStyle w:val="Footer"/>
      <w:framePr w:w="68" w:wrap="around" w:vAnchor="text" w:hAnchor="page" w:x="10702" w:y="-19"/>
      <w:ind w:right="360"/>
      <w:rPr>
        <w:rStyle w:val="PageNumber"/>
      </w:rPr>
    </w:pPr>
  </w:p>
  <w:p w14:paraId="19541619" w14:textId="77777777" w:rsidR="005E5786" w:rsidRPr="00713F33" w:rsidRDefault="005E5786" w:rsidP="00DF21B9">
    <w:pPr>
      <w:pStyle w:val="Footer"/>
      <w:ind w:right="360"/>
      <w:jc w:val="center"/>
    </w:pPr>
    <w:r>
      <w:rPr>
        <w:rFonts w:ascii="Humana Serif ITC TT-Light" w:hAnsi="Humana Serif ITC TT-Light" w:cs="Humana Serif ITC TT-Light"/>
      </w:rPr>
      <w:t xml:space="preserve">This mystery comes from the novel </w:t>
    </w:r>
    <w:r>
      <w:rPr>
        <w:rFonts w:ascii="Humana Serif ITC TT-Medium" w:hAnsi="Humana Serif ITC TT-Medium" w:cs="Humana Serif ITC TT-Medium"/>
      </w:rPr>
      <w:t>The Charmed Children of Rookskill Castle</w:t>
    </w:r>
    <w:r>
      <w:rPr>
        <w:rFonts w:ascii="Humana Serif ITC TT-Light" w:hAnsi="Humana Serif ITC TT-Light" w:cs="Humana Serif ITC TT-Light"/>
      </w:rPr>
      <w:t xml:space="preserve"> by Janet Fox (Viking).   </w:t>
    </w:r>
    <w:r>
      <w:rPr>
        <w:rFonts w:ascii="Humana Serif ITC TT-Light" w:hAnsi="Humana Serif ITC TT-Light" w:cs="Humana Serif ITC TT-Light"/>
      </w:rPr>
      <w:br/>
      <w:t xml:space="preserve">Explore more at RookskillCastle.com.  Illustrations </w:t>
    </w:r>
    <w:r>
      <w:rPr>
        <w:rFonts w:ascii="Century Gothic" w:hAnsi="Century Gothic" w:cs="Century Gothic"/>
        <w:sz w:val="21"/>
        <w:szCs w:val="21"/>
      </w:rPr>
      <w:t>©</w:t>
    </w:r>
    <w:r>
      <w:rPr>
        <w:rFonts w:ascii="Humana Serif ITC TT-Light" w:hAnsi="Humana Serif ITC TT-Light" w:cs="Humana Serif ITC TT-Light"/>
        <w:sz w:val="21"/>
        <w:szCs w:val="21"/>
      </w:rPr>
      <w:t xml:space="preserve"> </w:t>
    </w:r>
    <w:r>
      <w:rPr>
        <w:rFonts w:ascii="Humana Serif ITC TT-Light" w:hAnsi="Humana Serif ITC TT-Light" w:cs="Humana Serif ITC TT-Light"/>
      </w:rPr>
      <w:t>Greg Ruth.</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96E84A5" w14:textId="77777777" w:rsidR="005E5786" w:rsidRDefault="005E5786" w:rsidP="00D46EC1">
      <w:r>
        <w:separator/>
      </w:r>
    </w:p>
  </w:footnote>
  <w:footnote w:type="continuationSeparator" w:id="0">
    <w:p w14:paraId="26A357EB" w14:textId="77777777" w:rsidR="005E5786" w:rsidRDefault="005E5786" w:rsidP="00D46EC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8DF03D" w14:textId="77777777" w:rsidR="005E5786" w:rsidRPr="005E5786" w:rsidRDefault="00DC3AE0" w:rsidP="00D46EC1">
    <w:pPr>
      <w:pStyle w:val="Header"/>
      <w:jc w:val="center"/>
      <w:rPr>
        <w:rFonts w:ascii="Humana Serif ITC TT-Light" w:hAnsi="Humana Serif ITC TT-Light"/>
        <w:sz w:val="44"/>
        <w:szCs w:val="44"/>
      </w:rPr>
    </w:pPr>
    <w:r>
      <w:rPr>
        <w:rFonts w:ascii="Humana Serif ITC TT-Light" w:hAnsi="Humana Serif ITC TT-Light"/>
        <w:noProof/>
        <w:sz w:val="44"/>
        <w:szCs w:val="44"/>
      </w:rPr>
      <w:drawing>
        <wp:anchor distT="0" distB="0" distL="114300" distR="114300" simplePos="0" relativeHeight="251660288" behindDoc="0" locked="0" layoutInCell="1" allowOverlap="1" wp14:anchorId="72AF1AD5" wp14:editId="42A557E3">
          <wp:simplePos x="0" y="0"/>
          <wp:positionH relativeFrom="column">
            <wp:posOffset>851535</wp:posOffset>
          </wp:positionH>
          <wp:positionV relativeFrom="paragraph">
            <wp:posOffset>-111760</wp:posOffset>
          </wp:positionV>
          <wp:extent cx="270510" cy="421640"/>
          <wp:effectExtent l="0" t="0" r="8890" b="10160"/>
          <wp:wrapTight wrapText="bothSides">
            <wp:wrapPolygon edited="0">
              <wp:start x="0" y="0"/>
              <wp:lineTo x="0" y="20819"/>
              <wp:lineTo x="20282" y="20819"/>
              <wp:lineTo x="20282" y="0"/>
              <wp:lineTo x="0" y="0"/>
            </wp:wrapPolygon>
          </wp:wrapTight>
          <wp:docPr id="14" name="Picture 14" descr="Macintosh HD:Users:kirstencappy:Desktop:JFOX Rookskill Castle:FOX CCRC Charms:c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kirstencappy:Desktop:JFOX Rookskill Castle:FOX CCRC Charms:ca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0510" cy="421640"/>
                  </a:xfrm>
                  <a:prstGeom prst="rect">
                    <a:avLst/>
                  </a:prstGeom>
                  <a:noFill/>
                  <a:ln>
                    <a:noFill/>
                  </a:ln>
                </pic:spPr>
              </pic:pic>
            </a:graphicData>
          </a:graphic>
        </wp:anchor>
      </w:drawing>
    </w:r>
    <w:r>
      <w:rPr>
        <w:rFonts w:ascii="Humana Serif ITC TT-Light" w:hAnsi="Humana Serif ITC TT-Light"/>
        <w:noProof/>
        <w:sz w:val="44"/>
        <w:szCs w:val="44"/>
      </w:rPr>
      <w:drawing>
        <wp:anchor distT="0" distB="0" distL="114300" distR="114300" simplePos="0" relativeHeight="251658240" behindDoc="0" locked="0" layoutInCell="1" allowOverlap="1" wp14:anchorId="5C2978B4" wp14:editId="3E08780B">
          <wp:simplePos x="0" y="0"/>
          <wp:positionH relativeFrom="column">
            <wp:posOffset>4813935</wp:posOffset>
          </wp:positionH>
          <wp:positionV relativeFrom="paragraph">
            <wp:posOffset>-111760</wp:posOffset>
          </wp:positionV>
          <wp:extent cx="270510" cy="421640"/>
          <wp:effectExtent l="0" t="0" r="8890" b="10160"/>
          <wp:wrapTight wrapText="bothSides">
            <wp:wrapPolygon edited="0">
              <wp:start x="0" y="0"/>
              <wp:lineTo x="0" y="20819"/>
              <wp:lineTo x="20282" y="20819"/>
              <wp:lineTo x="20282" y="0"/>
              <wp:lineTo x="0" y="0"/>
            </wp:wrapPolygon>
          </wp:wrapTight>
          <wp:docPr id="12" name="Picture 12" descr="Macintosh HD:Users:kirstencappy:Desktop:JFOX Rookskill Castle:FOX CCRC Charms:ca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kirstencappy:Desktop:JFOX Rookskill Castle:FOX CCRC Charms:cat.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0510" cy="421640"/>
                  </a:xfrm>
                  <a:prstGeom prst="rect">
                    <a:avLst/>
                  </a:prstGeom>
                  <a:noFill/>
                  <a:ln>
                    <a:noFill/>
                  </a:ln>
                </pic:spPr>
              </pic:pic>
            </a:graphicData>
          </a:graphic>
        </wp:anchor>
      </w:drawing>
    </w:r>
    <w:r w:rsidR="005E5786" w:rsidRPr="005E5786">
      <w:rPr>
        <w:rFonts w:ascii="Humana Serif ITC TT-Light" w:hAnsi="Humana Serif ITC TT-Light"/>
        <w:noProof/>
        <w:sz w:val="44"/>
        <w:szCs w:val="44"/>
      </w:rPr>
      <w:t xml:space="preserve">Save the Charmed Child, </w:t>
    </w:r>
    <w:r>
      <w:rPr>
        <w:rFonts w:ascii="Humana Serif ITC TT-Light" w:hAnsi="Humana Serif ITC TT-Light"/>
        <w:sz w:val="44"/>
        <w:szCs w:val="44"/>
      </w:rPr>
      <w:t>John</w:t>
    </w:r>
  </w:p>
  <w:p w14:paraId="6F464573" w14:textId="77777777" w:rsidR="005E5786" w:rsidRDefault="005E5786"/>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5"/>
  <w:embedSystemFonts/>
  <w:bordersDoNotSurroundHeader/>
  <w:bordersDoNotSurroundFooter/>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savePreviewPicture/>
  <w:doNotValidateAgainstSchema/>
  <w:doNotDemarcateInvalidXml/>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2"/>
  </w:compat>
  <w:rsids>
    <w:rsidRoot w:val="00D46EC1"/>
    <w:rsid w:val="0013167A"/>
    <w:rsid w:val="001A7A42"/>
    <w:rsid w:val="003056D9"/>
    <w:rsid w:val="003C4D8C"/>
    <w:rsid w:val="0042537E"/>
    <w:rsid w:val="005E5786"/>
    <w:rsid w:val="0063290D"/>
    <w:rsid w:val="00713F33"/>
    <w:rsid w:val="007528D1"/>
    <w:rsid w:val="007A549A"/>
    <w:rsid w:val="00806921"/>
    <w:rsid w:val="00822D7E"/>
    <w:rsid w:val="0088183C"/>
    <w:rsid w:val="00AC5777"/>
    <w:rsid w:val="00AE5304"/>
    <w:rsid w:val="00B638B3"/>
    <w:rsid w:val="00C84BC1"/>
    <w:rsid w:val="00D21777"/>
    <w:rsid w:val="00D46EC1"/>
    <w:rsid w:val="00DC3AE0"/>
    <w:rsid w:val="00DF21B9"/>
    <w:rsid w:val="00E5392C"/>
    <w:rsid w:val="00EE49A1"/>
    <w:rsid w:val="00FE24B9"/>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2A908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183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6EC1"/>
    <w:pPr>
      <w:tabs>
        <w:tab w:val="center" w:pos="4320"/>
        <w:tab w:val="right" w:pos="8640"/>
      </w:tabs>
    </w:pPr>
  </w:style>
  <w:style w:type="character" w:customStyle="1" w:styleId="HeaderChar">
    <w:name w:val="Header Char"/>
    <w:basedOn w:val="DefaultParagraphFont"/>
    <w:link w:val="Header"/>
    <w:uiPriority w:val="99"/>
    <w:rsid w:val="00D46EC1"/>
  </w:style>
  <w:style w:type="paragraph" w:styleId="Footer">
    <w:name w:val="footer"/>
    <w:basedOn w:val="Normal"/>
    <w:link w:val="FooterChar"/>
    <w:uiPriority w:val="99"/>
    <w:unhideWhenUsed/>
    <w:rsid w:val="00D46EC1"/>
    <w:pPr>
      <w:tabs>
        <w:tab w:val="center" w:pos="4320"/>
        <w:tab w:val="right" w:pos="8640"/>
      </w:tabs>
    </w:pPr>
  </w:style>
  <w:style w:type="character" w:customStyle="1" w:styleId="FooterChar">
    <w:name w:val="Footer Char"/>
    <w:basedOn w:val="DefaultParagraphFont"/>
    <w:link w:val="Footer"/>
    <w:uiPriority w:val="99"/>
    <w:rsid w:val="00D46EC1"/>
  </w:style>
  <w:style w:type="character" w:styleId="PageNumber">
    <w:name w:val="page number"/>
    <w:basedOn w:val="DefaultParagraphFont"/>
    <w:uiPriority w:val="99"/>
    <w:semiHidden/>
    <w:unhideWhenUsed/>
    <w:rsid w:val="00DF21B9"/>
  </w:style>
  <w:style w:type="paragraph" w:styleId="BalloonText">
    <w:name w:val="Balloon Text"/>
    <w:basedOn w:val="Normal"/>
    <w:link w:val="BalloonTextChar"/>
    <w:uiPriority w:val="99"/>
    <w:semiHidden/>
    <w:unhideWhenUsed/>
    <w:rsid w:val="00FE24B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E24B9"/>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6EC1"/>
    <w:pPr>
      <w:tabs>
        <w:tab w:val="center" w:pos="4320"/>
        <w:tab w:val="right" w:pos="8640"/>
      </w:tabs>
    </w:pPr>
  </w:style>
  <w:style w:type="character" w:customStyle="1" w:styleId="HeaderChar">
    <w:name w:val="Header Char"/>
    <w:basedOn w:val="DefaultParagraphFont"/>
    <w:link w:val="Header"/>
    <w:uiPriority w:val="99"/>
    <w:rsid w:val="00D46EC1"/>
  </w:style>
  <w:style w:type="paragraph" w:styleId="Footer">
    <w:name w:val="footer"/>
    <w:basedOn w:val="Normal"/>
    <w:link w:val="FooterChar"/>
    <w:uiPriority w:val="99"/>
    <w:unhideWhenUsed/>
    <w:rsid w:val="00D46EC1"/>
    <w:pPr>
      <w:tabs>
        <w:tab w:val="center" w:pos="4320"/>
        <w:tab w:val="right" w:pos="8640"/>
      </w:tabs>
    </w:pPr>
  </w:style>
  <w:style w:type="character" w:customStyle="1" w:styleId="FooterChar">
    <w:name w:val="Footer Char"/>
    <w:basedOn w:val="DefaultParagraphFont"/>
    <w:link w:val="Footer"/>
    <w:uiPriority w:val="99"/>
    <w:rsid w:val="00D46EC1"/>
  </w:style>
  <w:style w:type="character" w:styleId="PageNumber">
    <w:name w:val="page number"/>
    <w:basedOn w:val="DefaultParagraphFont"/>
    <w:uiPriority w:val="99"/>
    <w:semiHidden/>
    <w:unhideWhenUsed/>
    <w:rsid w:val="00DF21B9"/>
  </w:style>
  <w:style w:type="paragraph" w:styleId="BalloonText">
    <w:name w:val="Balloon Text"/>
    <w:basedOn w:val="Normal"/>
    <w:link w:val="BalloonTextChar"/>
    <w:uiPriority w:val="99"/>
    <w:semiHidden/>
    <w:unhideWhenUsed/>
    <w:rsid w:val="00FE24B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E24B9"/>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jpe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jpeg"/><Relationship Id="rId9" Type="http://schemas.openxmlformats.org/officeDocument/2006/relationships/image" Target="media/image3.jpeg"/><Relationship Id="rId10"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5</Pages>
  <Words>624</Words>
  <Characters>3561</Characters>
  <Application>Microsoft Macintosh Word</Application>
  <DocSecurity>0</DocSecurity>
  <Lines>29</Lines>
  <Paragraphs>8</Paragraphs>
  <ScaleCrop>false</ScaleCrop>
  <Company/>
  <LinksUpToDate>false</LinksUpToDate>
  <CharactersWithSpaces>4177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11</cp:revision>
  <cp:lastPrinted>2016-07-05T18:28:00Z</cp:lastPrinted>
  <dcterms:created xsi:type="dcterms:W3CDTF">2016-07-05T19:55:00Z</dcterms:created>
  <dcterms:modified xsi:type="dcterms:W3CDTF">2016-07-07T15:11:00Z</dcterms:modified>
</cp:coreProperties>
</file>